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DFEA" w:themeColor="text2" w:themeTint="33"/>
  <w:body>
    <w:p w:rsidR="002A1F5D" w:rsidRPr="000F3D2D" w:rsidRDefault="002A1F5D" w:rsidP="002A1F5D">
      <w:pPr>
        <w:jc w:val="center"/>
        <w:rPr>
          <w:rFonts w:cstheme="majorHAnsi"/>
          <w:b/>
          <w:sz w:val="32"/>
          <w:szCs w:val="32"/>
          <w:lang w:val="uk-UA"/>
        </w:rPr>
      </w:pPr>
      <w:r w:rsidRPr="000F3D2D">
        <w:rPr>
          <w:rFonts w:cs="Calibri"/>
          <w:b/>
          <w:sz w:val="32"/>
          <w:szCs w:val="32"/>
          <w:lang w:val="uk-UA"/>
        </w:rPr>
        <w:t>Терміни</w:t>
      </w:r>
      <w:r w:rsidRPr="000F3D2D">
        <w:rPr>
          <w:rFonts w:cstheme="majorHAnsi"/>
          <w:b/>
          <w:sz w:val="32"/>
          <w:szCs w:val="32"/>
          <w:lang w:val="uk-UA"/>
        </w:rPr>
        <w:t xml:space="preserve"> </w:t>
      </w:r>
      <w:r w:rsidRPr="000F3D2D">
        <w:rPr>
          <w:rFonts w:cs="Calibri"/>
          <w:b/>
          <w:sz w:val="32"/>
          <w:szCs w:val="32"/>
          <w:lang w:val="uk-UA"/>
        </w:rPr>
        <w:t>НМТ</w:t>
      </w:r>
      <w:r w:rsidRPr="000F3D2D">
        <w:rPr>
          <w:rFonts w:cstheme="majorHAnsi"/>
          <w:b/>
          <w:sz w:val="32"/>
          <w:szCs w:val="32"/>
          <w:lang w:val="uk-UA"/>
        </w:rPr>
        <w:t xml:space="preserve">-2023, </w:t>
      </w:r>
    </w:p>
    <w:p w:rsidR="008A25BD" w:rsidRPr="000F3D2D" w:rsidRDefault="002A1F5D" w:rsidP="002A1F5D">
      <w:pPr>
        <w:jc w:val="center"/>
        <w:rPr>
          <w:rFonts w:cstheme="majorHAnsi"/>
          <w:b/>
          <w:sz w:val="32"/>
          <w:szCs w:val="32"/>
          <w:lang w:val="uk-UA"/>
        </w:rPr>
      </w:pPr>
      <w:r w:rsidRPr="000F3D2D">
        <w:rPr>
          <w:rFonts w:cs="Calibri"/>
          <w:b/>
          <w:sz w:val="32"/>
          <w:szCs w:val="32"/>
          <w:lang w:val="uk-UA"/>
        </w:rPr>
        <w:t>оцінювання</w:t>
      </w:r>
      <w:r w:rsidRPr="000F3D2D">
        <w:rPr>
          <w:rFonts w:cstheme="majorHAnsi"/>
          <w:b/>
          <w:sz w:val="32"/>
          <w:szCs w:val="32"/>
          <w:lang w:val="uk-UA"/>
        </w:rPr>
        <w:t xml:space="preserve"> </w:t>
      </w:r>
      <w:r w:rsidRPr="000F3D2D">
        <w:rPr>
          <w:rFonts w:cs="Calibri"/>
          <w:b/>
          <w:sz w:val="32"/>
          <w:szCs w:val="32"/>
          <w:lang w:val="uk-UA"/>
        </w:rPr>
        <w:t>та</w:t>
      </w:r>
      <w:r w:rsidRPr="000F3D2D">
        <w:rPr>
          <w:rFonts w:cstheme="majorHAnsi"/>
          <w:b/>
          <w:sz w:val="32"/>
          <w:szCs w:val="32"/>
          <w:lang w:val="uk-UA"/>
        </w:rPr>
        <w:t xml:space="preserve"> </w:t>
      </w:r>
      <w:proofErr w:type="spellStart"/>
      <w:r w:rsidRPr="000F3D2D">
        <w:rPr>
          <w:rFonts w:cs="Calibri"/>
          <w:b/>
          <w:sz w:val="32"/>
          <w:szCs w:val="32"/>
          <w:lang w:val="uk-UA"/>
        </w:rPr>
        <w:t>безпекові</w:t>
      </w:r>
      <w:proofErr w:type="spellEnd"/>
      <w:r w:rsidRPr="000F3D2D">
        <w:rPr>
          <w:rFonts w:cstheme="majorHAnsi"/>
          <w:b/>
          <w:sz w:val="32"/>
          <w:szCs w:val="32"/>
          <w:lang w:val="uk-UA"/>
        </w:rPr>
        <w:t xml:space="preserve"> </w:t>
      </w:r>
      <w:r w:rsidRPr="000F3D2D">
        <w:rPr>
          <w:rFonts w:cs="Calibri"/>
          <w:b/>
          <w:sz w:val="32"/>
          <w:szCs w:val="32"/>
          <w:lang w:val="uk-UA"/>
        </w:rPr>
        <w:t>заходи</w:t>
      </w:r>
    </w:p>
    <w:p w:rsidR="00F01215" w:rsidRPr="000F3D2D" w:rsidRDefault="00F01215" w:rsidP="002A1F5D">
      <w:pPr>
        <w:jc w:val="center"/>
        <w:rPr>
          <w:rFonts w:ascii="Bahnschrift SemiBold" w:hAnsi="Bahnschrift SemiBold" w:cstheme="majorHAnsi"/>
          <w:sz w:val="32"/>
          <w:szCs w:val="32"/>
          <w:lang w:val="uk-UA"/>
        </w:rPr>
      </w:pPr>
      <w:r w:rsidRPr="000F3D2D">
        <w:rPr>
          <w:rFonts w:ascii="Bahnschrift SemiBold" w:hAnsi="Bahnschrift SemiBold" w:cstheme="majorHAnsi"/>
          <w:noProof/>
          <w:sz w:val="32"/>
          <w:szCs w:val="32"/>
          <w:lang w:val="uk-UA" w:eastAsia="ru-RU"/>
        </w:rPr>
        <w:drawing>
          <wp:inline distT="0" distB="0" distL="0" distR="0" wp14:anchorId="01E34C84" wp14:editId="07FB03A7">
            <wp:extent cx="3304540" cy="2200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8DC" w:rsidRPr="000F3D2D" w:rsidRDefault="00BF08DC" w:rsidP="00BF08DC">
      <w:pPr>
        <w:spacing w:after="0" w:line="240" w:lineRule="auto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0F3D2D">
        <w:rPr>
          <w:rFonts w:ascii="ProximaNova" w:hAnsi="ProximaNova"/>
          <w:color w:val="141414"/>
          <w:sz w:val="28"/>
          <w:szCs w:val="28"/>
          <w:lang w:val="uk-UA"/>
        </w:rPr>
        <w:t>Заступниця директора Українського центру оцінювання якості освіти</w:t>
      </w:r>
      <w:r w:rsidR="000F3D2D">
        <w:rPr>
          <w:color w:val="141414"/>
          <w:sz w:val="28"/>
          <w:szCs w:val="28"/>
          <w:lang w:val="uk-UA"/>
        </w:rPr>
        <w:t xml:space="preserve"> </w:t>
      </w:r>
      <w:r w:rsidRPr="000F3D2D">
        <w:rPr>
          <w:rStyle w:val="a3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Тетяна Вакуленко</w:t>
      </w:r>
      <w:r w:rsidR="000F3D2D">
        <w:rPr>
          <w:color w:val="141414"/>
          <w:sz w:val="28"/>
          <w:szCs w:val="28"/>
          <w:lang w:val="uk-UA"/>
        </w:rPr>
        <w:t xml:space="preserve"> </w:t>
      </w:r>
      <w:bookmarkStart w:id="0" w:name="_GoBack"/>
      <w:bookmarkEnd w:id="0"/>
      <w:r w:rsidRPr="000F3D2D">
        <w:rPr>
          <w:rFonts w:ascii="ProximaNova" w:hAnsi="ProximaNova"/>
          <w:color w:val="141414"/>
          <w:sz w:val="28"/>
          <w:szCs w:val="28"/>
          <w:lang w:val="uk-UA"/>
        </w:rPr>
        <w:t>розповіла про деталі проведення НМТ у 2023 році.</w:t>
      </w:r>
    </w:p>
    <w:p w:rsidR="00BF08DC" w:rsidRPr="000F3D2D" w:rsidRDefault="00BF08DC" w:rsidP="00BF08DC">
      <w:pPr>
        <w:spacing w:after="0" w:line="240" w:lineRule="auto"/>
        <w:jc w:val="both"/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05BF5" w:rsidRPr="000F3D2D" w:rsidRDefault="00205BF5" w:rsidP="00F01215">
      <w:pPr>
        <w:spacing w:after="0" w:line="240" w:lineRule="auto"/>
        <w:jc w:val="center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Про терміни вступної кампанії-2023</w:t>
      </w:r>
    </w:p>
    <w:p w:rsidR="00BF08DC" w:rsidRPr="000F3D2D" w:rsidRDefault="00BF08DC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</w:p>
    <w:p w:rsidR="00205BF5" w:rsidRPr="000F3D2D" w:rsidRDefault="00205BF5" w:rsidP="00BF08DC">
      <w:pPr>
        <w:spacing w:after="375" w:line="80" w:lineRule="atLeast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 xml:space="preserve">Цього року в Україні </w:t>
      </w:r>
      <w:r w:rsidRPr="000F3D2D">
        <w:rPr>
          <w:rFonts w:ascii="ProximaNova" w:eastAsia="Times New Roman" w:hAnsi="ProximaNova" w:cs="Times New Roman"/>
          <w:color w:val="141414"/>
          <w:sz w:val="28"/>
          <w:szCs w:val="28"/>
          <w:lang w:val="uk-UA"/>
        </w:rPr>
        <w:t>наблизились</w:t>
      </w:r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 xml:space="preserve"> до класичних термінів проведення ЗНО:</w:t>
      </w:r>
    </w:p>
    <w:p w:rsidR="00205BF5" w:rsidRPr="000F3D2D" w:rsidRDefault="00205BF5" w:rsidP="00BF08DC">
      <w:pPr>
        <w:numPr>
          <w:ilvl w:val="0"/>
          <w:numId w:val="1"/>
        </w:numPr>
        <w:spacing w:after="0" w:line="80" w:lineRule="atLeast"/>
        <w:ind w:left="0" w:hanging="357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у квітні</w:t>
      </w: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 відбудеться реєстрація на сайті УЦОЯО;</w:t>
      </w:r>
    </w:p>
    <w:p w:rsidR="00BF08DC" w:rsidRPr="000F3D2D" w:rsidRDefault="00205BF5" w:rsidP="00BF08DC">
      <w:pPr>
        <w:numPr>
          <w:ilvl w:val="0"/>
          <w:numId w:val="1"/>
        </w:numPr>
        <w:spacing w:after="600" w:line="80" w:lineRule="atLeast"/>
        <w:ind w:left="0" w:hanging="357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 xml:space="preserve">вона буде </w:t>
      </w:r>
      <w:proofErr w:type="spellStart"/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безпаперовою</w:t>
      </w:r>
      <w:proofErr w:type="spellEnd"/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 xml:space="preserve"> (учасникам доведеться завантажити свої документи в спеціальний сервіс);</w:t>
      </w:r>
    </w:p>
    <w:p w:rsidR="00205BF5" w:rsidRPr="000F3D2D" w:rsidRDefault="00BF08DC" w:rsidP="00BF08DC">
      <w:pPr>
        <w:numPr>
          <w:ilvl w:val="0"/>
          <w:numId w:val="1"/>
        </w:numPr>
        <w:spacing w:after="600" w:line="80" w:lineRule="atLeast"/>
        <w:ind w:left="0" w:hanging="357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lastRenderedPageBreak/>
        <w:t xml:space="preserve"> </w:t>
      </w:r>
      <w:r w:rsidR="00205BF5"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потім кожний учасник / учасниця отримає доступ до своєї інформаційної сторінки на сайті УЦОЯО. На ній буде вся інформація про те: де, коли, як буде проходити тестування учасник, коли прийти, у який час, які результати тощо;</w:t>
      </w:r>
    </w:p>
    <w:p w:rsidR="00205BF5" w:rsidRPr="000F3D2D" w:rsidRDefault="00205BF5" w:rsidP="00BF08DC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у червні</w:t>
      </w: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 буде основна сесія тестування;</w:t>
      </w:r>
    </w:p>
    <w:p w:rsidR="00205BF5" w:rsidRPr="000F3D2D" w:rsidRDefault="00205BF5" w:rsidP="00BF08DC">
      <w:pPr>
        <w:numPr>
          <w:ilvl w:val="0"/>
          <w:numId w:val="1"/>
        </w:numPr>
        <w:spacing w:after="0" w:line="80" w:lineRule="atLeast"/>
        <w:ind w:left="0" w:hanging="357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наприкінці червня – на початку липня </w:t>
      </w: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відбудеться додаткова сесія, у якій зможуть узяти участь вступники, які з поважних причин не пройшли тестування під час основної сесії.</w:t>
      </w:r>
    </w:p>
    <w:p w:rsidR="00205BF5" w:rsidRPr="000F3D2D" w:rsidRDefault="00205BF5" w:rsidP="00BF08DC">
      <w:pPr>
        <w:spacing w:after="0" w:line="80" w:lineRule="atLeast"/>
        <w:jc w:val="both"/>
        <w:rPr>
          <w:rFonts w:ascii="ProximaNova" w:eastAsia="Times New Roman" w:hAnsi="ProximaNova" w:cs="Times New Roman"/>
          <w:color w:val="335B74" w:themeColor="text2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 xml:space="preserve">Щоб вступники могли підготуватися до тестування, на сайті УЦОЯО оприлюднять демонстраційні варіанти з усіх предметів НМТ. Станом на 4 березня вже доступні демонстраційні тести </w:t>
      </w:r>
      <w:r w:rsidRPr="000F3D2D">
        <w:rPr>
          <w:rFonts w:ascii="ProximaNova" w:eastAsia="Times New Roman" w:hAnsi="ProximaNova" w:cs="Times New Roman"/>
          <w:color w:val="335B74" w:themeColor="text2"/>
          <w:sz w:val="30"/>
          <w:szCs w:val="30"/>
          <w:lang w:val="uk-UA"/>
        </w:rPr>
        <w:t>з </w:t>
      </w:r>
      <w:hyperlink r:id="rId7" w:tgtFrame="_blank" w:history="1">
        <w:r w:rsidRPr="000F3D2D">
          <w:rPr>
            <w:rFonts w:ascii="ProximaNova" w:eastAsia="Times New Roman" w:hAnsi="ProximaNova" w:cs="Times New Roman"/>
            <w:color w:val="335B74" w:themeColor="text2"/>
            <w:sz w:val="30"/>
            <w:szCs w:val="30"/>
            <w:u w:val="single"/>
            <w:bdr w:val="none" w:sz="0" w:space="0" w:color="auto" w:frame="1"/>
            <w:lang w:val="uk-UA"/>
          </w:rPr>
          <w:t>української мови</w:t>
        </w:r>
      </w:hyperlink>
      <w:r w:rsidRPr="000F3D2D">
        <w:rPr>
          <w:rFonts w:ascii="ProximaNova" w:eastAsia="Times New Roman" w:hAnsi="ProximaNova" w:cs="Times New Roman"/>
          <w:color w:val="335B74" w:themeColor="text2"/>
          <w:sz w:val="30"/>
          <w:szCs w:val="30"/>
          <w:lang w:val="uk-UA"/>
        </w:rPr>
        <w:t> та </w:t>
      </w:r>
      <w:hyperlink r:id="rId8" w:tgtFrame="_blank" w:history="1">
        <w:r w:rsidRPr="000F3D2D">
          <w:rPr>
            <w:rFonts w:ascii="ProximaNova" w:eastAsia="Times New Roman" w:hAnsi="ProximaNova" w:cs="Times New Roman"/>
            <w:color w:val="335B74" w:themeColor="text2"/>
            <w:sz w:val="30"/>
            <w:szCs w:val="30"/>
            <w:u w:val="single"/>
            <w:bdr w:val="none" w:sz="0" w:space="0" w:color="auto" w:frame="1"/>
            <w:lang w:val="uk-UA"/>
          </w:rPr>
          <w:t>математики.</w:t>
        </w:r>
      </w:hyperlink>
    </w:p>
    <w:p w:rsidR="00BF08DC" w:rsidRPr="000F3D2D" w:rsidRDefault="00BF08DC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335B74" w:themeColor="text2"/>
          <w:sz w:val="30"/>
          <w:szCs w:val="30"/>
          <w:lang w:val="uk-UA"/>
        </w:rPr>
      </w:pPr>
    </w:p>
    <w:p w:rsidR="00205BF5" w:rsidRPr="000F3D2D" w:rsidRDefault="00205BF5" w:rsidP="00F01215">
      <w:pPr>
        <w:spacing w:after="0" w:line="240" w:lineRule="auto"/>
        <w:jc w:val="center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Інструменти оцінювання НМТ доопрацювали</w:t>
      </w:r>
    </w:p>
    <w:p w:rsidR="00BF08DC" w:rsidRPr="000F3D2D" w:rsidRDefault="00BF08DC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</w:p>
    <w:p w:rsidR="00205BF5" w:rsidRPr="000F3D2D" w:rsidRDefault="00205BF5" w:rsidP="00BF08DC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>За словами Тетяни Вакуленко, цього року УЦОЯО мав більше часу підготуватися. Тому вдалось наблизитися до класичного ЗНО, коли кожен може обирати той предмет, який відповідає фаху та вподобанням. Серед інших напрацювань:</w:t>
      </w:r>
    </w:p>
    <w:p w:rsidR="00205BF5" w:rsidRPr="000F3D2D" w:rsidRDefault="00205BF5" w:rsidP="00BF08DC">
      <w:pPr>
        <w:numPr>
          <w:ilvl w:val="0"/>
          <w:numId w:val="2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lastRenderedPageBreak/>
        <w:t>вдосконалення тестової платформи: вона стала більш захищеною від фальшувань;</w:t>
      </w:r>
    </w:p>
    <w:p w:rsidR="00205BF5" w:rsidRPr="000F3D2D" w:rsidRDefault="00205BF5" w:rsidP="00BF08DC">
      <w:pPr>
        <w:numPr>
          <w:ilvl w:val="0"/>
          <w:numId w:val="2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учасники не зможуть копіювати тестові завдання;</w:t>
      </w:r>
    </w:p>
    <w:p w:rsidR="00205BF5" w:rsidRPr="000F3D2D" w:rsidRDefault="00205BF5" w:rsidP="00BF08DC">
      <w:pPr>
        <w:numPr>
          <w:ilvl w:val="0"/>
          <w:numId w:val="2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не зможуть скористатися фрагментами умов до завдань, щоб шукати відповідну інформацію в браузері;</w:t>
      </w:r>
    </w:p>
    <w:p w:rsidR="00205BF5" w:rsidRPr="000F3D2D" w:rsidRDefault="00205BF5" w:rsidP="00BF08DC">
      <w:pPr>
        <w:numPr>
          <w:ilvl w:val="0"/>
          <w:numId w:val="2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 xml:space="preserve">не зможуть завантажувати ПДФ-версії тестів. Як розповіла </w:t>
      </w:r>
      <w:proofErr w:type="spellStart"/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експертка</w:t>
      </w:r>
      <w:proofErr w:type="spellEnd"/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, минулого року одна повна версія НМТ усе ж опинилася в інтернеті: учасник завантажив відповідні веб</w:t>
      </w:r>
      <w:r w:rsidR="000F3D2D" w:rsidRPr="000F3D2D">
        <w:rPr>
          <w:rFonts w:eastAsia="Times New Roman" w:cs="Times New Roman"/>
          <w:color w:val="010101"/>
          <w:sz w:val="30"/>
          <w:szCs w:val="30"/>
          <w:lang w:val="uk-UA"/>
        </w:rPr>
        <w:t>-</w:t>
      </w: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сторінки, надіслав їх собі на електронну скриньку та зберіг;</w:t>
      </w:r>
    </w:p>
    <w:p w:rsidR="00205BF5" w:rsidRPr="000F3D2D" w:rsidRDefault="00205BF5" w:rsidP="00BF08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також на НМТ-2023 д</w:t>
      </w: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о результатів із кожного з предметів застосовуватимуть різні коефіцієнти</w:t>
      </w: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. Інформацію про їхнє значення згодом оприлюднять на сайті МОН у Порядку прийому на навчання для здобуття вищої освіти у 2023 році.</w:t>
      </w:r>
    </w:p>
    <w:p w:rsidR="00F01215" w:rsidRPr="000F3D2D" w:rsidRDefault="00F01215" w:rsidP="00F01215">
      <w:pPr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</w:p>
    <w:p w:rsidR="00F01215" w:rsidRPr="000F3D2D" w:rsidRDefault="00F01215" w:rsidP="00F01215">
      <w:pPr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</w:p>
    <w:p w:rsidR="00BF08DC" w:rsidRPr="000F3D2D" w:rsidRDefault="00BF08DC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</w:p>
    <w:p w:rsidR="00205BF5" w:rsidRPr="000F3D2D" w:rsidRDefault="00205BF5" w:rsidP="00F01215">
      <w:pPr>
        <w:spacing w:after="0" w:line="240" w:lineRule="auto"/>
        <w:jc w:val="center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lastRenderedPageBreak/>
        <w:t>Про історію України, яка не є обов’язковим предметом на НМТ</w:t>
      </w:r>
    </w:p>
    <w:p w:rsidR="00BF08DC" w:rsidRPr="000F3D2D" w:rsidRDefault="00BF08DC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</w:p>
    <w:p w:rsidR="00205BF5" w:rsidRPr="000F3D2D" w:rsidRDefault="00205BF5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>Щодо включення “Історії України” до переліку обов’язкових предметів НМТ-2023 було чимало дискусій. 23 лютого 2023 року ВРУ </w:t>
      </w:r>
      <w:hyperlink r:id="rId9" w:tgtFrame="_blank" w:history="1">
        <w:r w:rsidRPr="000F3D2D">
          <w:rPr>
            <w:rFonts w:ascii="ProximaNova" w:eastAsia="Times New Roman" w:hAnsi="ProximaNova" w:cs="Times New Roman"/>
            <w:color w:val="335B74" w:themeColor="text2"/>
            <w:sz w:val="30"/>
            <w:szCs w:val="30"/>
            <w:u w:val="single"/>
            <w:bdr w:val="none" w:sz="0" w:space="0" w:color="auto" w:frame="1"/>
            <w:lang w:val="uk-UA"/>
          </w:rPr>
          <w:t>затвердила</w:t>
        </w:r>
      </w:hyperlink>
      <w:r w:rsidRPr="000F3D2D">
        <w:rPr>
          <w:rFonts w:ascii="ProximaNova" w:eastAsia="Times New Roman" w:hAnsi="ProximaNova" w:cs="Times New Roman"/>
          <w:color w:val="335B74" w:themeColor="text2"/>
          <w:sz w:val="30"/>
          <w:szCs w:val="30"/>
          <w:lang w:val="uk-UA"/>
        </w:rPr>
        <w:t> </w:t>
      </w:r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>остаточний формат проведення вступної кампанії, зокрема, історію України залишили в списку предметів на вибір.</w:t>
      </w:r>
    </w:p>
    <w:p w:rsidR="00BF08DC" w:rsidRPr="000F3D2D" w:rsidRDefault="00BF08DC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</w:p>
    <w:p w:rsidR="00205BF5" w:rsidRPr="000F3D2D" w:rsidRDefault="00205BF5" w:rsidP="00F01215">
      <w:pPr>
        <w:spacing w:after="0" w:line="240" w:lineRule="auto"/>
        <w:jc w:val="center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Що відомо про завдання та оцінювання НМТ</w:t>
      </w:r>
    </w:p>
    <w:p w:rsidR="00BF08DC" w:rsidRPr="000F3D2D" w:rsidRDefault="00BF08DC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</w:p>
    <w:p w:rsidR="00205BF5" w:rsidRPr="000F3D2D" w:rsidRDefault="00205BF5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>У тесті НМТ буде різна кількість завдань залежно від предмета</w:t>
      </w:r>
      <w:r w:rsidR="000F3D2D">
        <w:rPr>
          <w:rFonts w:eastAsia="Times New Roman" w:cs="Times New Roman"/>
          <w:color w:val="141414"/>
          <w:sz w:val="30"/>
          <w:szCs w:val="30"/>
          <w:lang w:val="uk-UA"/>
        </w:rPr>
        <w:t xml:space="preserve">. </w:t>
      </w: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На виконання завдань учасники матимуть 180 хвилин. Усі предмети складатимуть в один день;</w:t>
      </w:r>
    </w:p>
    <w:p w:rsidR="00205BF5" w:rsidRPr="000F3D2D" w:rsidRDefault="00205BF5" w:rsidP="00BF08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усі завдання НМТ відповідатимуть програмам ЗНО. </w:t>
      </w: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Завдання з історії України охоплюватимуть період із другої половини XVI — до початку ХХІ ст</w:t>
      </w:r>
      <w:r w:rsidR="000F3D2D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.</w:t>
      </w: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;</w:t>
      </w:r>
    </w:p>
    <w:p w:rsidR="00205BF5" w:rsidRPr="000F3D2D" w:rsidRDefault="00205BF5" w:rsidP="00BF08DC">
      <w:pPr>
        <w:numPr>
          <w:ilvl w:val="0"/>
          <w:numId w:val="3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у тестуванні з іноземних мов не буде завдань із відкритою формою відповіді та аудіюванням;</w:t>
      </w:r>
    </w:p>
    <w:p w:rsidR="00205BF5" w:rsidRPr="000F3D2D" w:rsidRDefault="00205BF5" w:rsidP="00BF08DC">
      <w:pPr>
        <w:numPr>
          <w:ilvl w:val="0"/>
          <w:numId w:val="3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після завершення виконання всіх завдань НМТ кожен учасник отримає інформацію про кількість тестових балів за кожний предмет;</w:t>
      </w:r>
    </w:p>
    <w:p w:rsidR="00205BF5" w:rsidRPr="000F3D2D" w:rsidRDefault="00205BF5" w:rsidP="00BF08DC">
      <w:pPr>
        <w:numPr>
          <w:ilvl w:val="0"/>
          <w:numId w:val="3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lastRenderedPageBreak/>
        <w:t>для конкурсного відбору використовуватимуть результати виконання кожного предмета, переведені в шкалу 100–200 балів (їх МОН має затвердити завчасно);</w:t>
      </w:r>
    </w:p>
    <w:p w:rsidR="00205BF5" w:rsidRPr="000F3D2D" w:rsidRDefault="00205BF5" w:rsidP="00BF08DC">
      <w:pPr>
        <w:numPr>
          <w:ilvl w:val="0"/>
          <w:numId w:val="3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одразу після виконання тесту НМТ учасники знатимуть не тільки кількість набраних ними балів, а й зорієнтуються у своїх результатах для вступу.</w:t>
      </w:r>
    </w:p>
    <w:p w:rsidR="00205BF5" w:rsidRPr="000F3D2D" w:rsidRDefault="00205BF5" w:rsidP="00F01215">
      <w:pPr>
        <w:spacing w:after="0" w:line="240" w:lineRule="auto"/>
        <w:jc w:val="center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Яку кількість учасників вступної кампанії очікують у 2023 році</w:t>
      </w:r>
    </w:p>
    <w:p w:rsidR="00E95976" w:rsidRPr="000F3D2D" w:rsidRDefault="00E95976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</w:p>
    <w:p w:rsidR="00205BF5" w:rsidRPr="000F3D2D" w:rsidRDefault="00205BF5" w:rsidP="00BF08DC">
      <w:pPr>
        <w:numPr>
          <w:ilvl w:val="0"/>
          <w:numId w:val="4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У 2022 році результати НМТ отримали 214 тисяч учасників. Втім, цього року в УЦОЯО прогнозують дещо більшу кількість;</w:t>
      </w:r>
    </w:p>
    <w:p w:rsidR="00205BF5" w:rsidRPr="000F3D2D" w:rsidRDefault="00205BF5" w:rsidP="00BF08DC">
      <w:pPr>
        <w:numPr>
          <w:ilvl w:val="0"/>
          <w:numId w:val="4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також минулого року за кордоном тестування пройшли майже 25 тисяч учасників. Цього року, на думку Тетяни Вакуленко, ситуація посутньо не зміниться;</w:t>
      </w:r>
    </w:p>
    <w:p w:rsidR="00205BF5" w:rsidRPr="000F3D2D" w:rsidRDefault="00205BF5" w:rsidP="00BF08DC">
      <w:pPr>
        <w:numPr>
          <w:ilvl w:val="0"/>
          <w:numId w:val="4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водночас багато хто вже повертається в Україну, особливо в центральні регіони;</w:t>
      </w:r>
    </w:p>
    <w:p w:rsidR="00205BF5" w:rsidRPr="000F3D2D" w:rsidRDefault="00205BF5" w:rsidP="00BF08DC">
      <w:pPr>
        <w:numPr>
          <w:ilvl w:val="0"/>
          <w:numId w:val="4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lastRenderedPageBreak/>
        <w:t>втім, станом на початок березня все ж проходить комунікація із закордонними партнерами щодо розташування екзаменаційних центрів за кордоном.</w:t>
      </w:r>
    </w:p>
    <w:p w:rsidR="00205BF5" w:rsidRPr="000F3D2D" w:rsidRDefault="00205BF5" w:rsidP="00F01215">
      <w:pPr>
        <w:spacing w:after="0" w:line="240" w:lineRule="auto"/>
        <w:jc w:val="center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</w:pPr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 xml:space="preserve">Про </w:t>
      </w:r>
      <w:proofErr w:type="spellStart"/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>безпекову</w:t>
      </w:r>
      <w:proofErr w:type="spellEnd"/>
      <w:r w:rsidRPr="000F3D2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/>
        </w:rPr>
        <w:t xml:space="preserve"> ситуацію під час проведення НМТ-2023</w:t>
      </w:r>
    </w:p>
    <w:p w:rsidR="00E95976" w:rsidRPr="000F3D2D" w:rsidRDefault="00E95976" w:rsidP="00BF08DC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</w:p>
    <w:p w:rsidR="00205BF5" w:rsidRPr="000F3D2D" w:rsidRDefault="00205BF5" w:rsidP="00BF08DC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 xml:space="preserve">На жаль, не можна спрогнозувати, якою буде </w:t>
      </w:r>
      <w:proofErr w:type="spellStart"/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>безпекова</w:t>
      </w:r>
      <w:proofErr w:type="spellEnd"/>
      <w:r w:rsidRPr="000F3D2D">
        <w:rPr>
          <w:rFonts w:ascii="ProximaNova" w:eastAsia="Times New Roman" w:hAnsi="ProximaNova" w:cs="Times New Roman"/>
          <w:color w:val="141414"/>
          <w:sz w:val="30"/>
          <w:szCs w:val="30"/>
          <w:lang w:val="uk-UA"/>
        </w:rPr>
        <w:t xml:space="preserve"> ситуація в Україні влітку. Зокрема, є побоювання щодо електропостачання в тимчасових екзаменаційних центрах (ТЕЦ).</w:t>
      </w:r>
    </w:p>
    <w:p w:rsidR="00205BF5" w:rsidRPr="000F3D2D" w:rsidRDefault="00205BF5" w:rsidP="00BF08DC">
      <w:pPr>
        <w:numPr>
          <w:ilvl w:val="0"/>
          <w:numId w:val="5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Однак, як і минулого року, НМТ відбуватиметься в спеціально обладнаних комп’ютерних аудиторіях закладів освіти як в Україні, так і за кордоном.</w:t>
      </w:r>
    </w:p>
    <w:p w:rsidR="00205BF5" w:rsidRPr="000F3D2D" w:rsidRDefault="00205BF5" w:rsidP="00BF08DC">
      <w:pPr>
        <w:numPr>
          <w:ilvl w:val="0"/>
          <w:numId w:val="5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</w:pPr>
      <w:r w:rsidRPr="000F3D2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>Тестування призупинятимуть під час повітряних тривог і продовжуватимуть лише після повернення учасників і працівників з укриттів.</w:t>
      </w:r>
    </w:p>
    <w:p w:rsidR="002A1F5D" w:rsidRPr="000F3D2D" w:rsidRDefault="002A1F5D" w:rsidP="00BF08DC">
      <w:pPr>
        <w:jc w:val="both"/>
        <w:rPr>
          <w:lang w:val="uk-UA"/>
        </w:rPr>
      </w:pPr>
    </w:p>
    <w:sectPr w:rsidR="002A1F5D" w:rsidRPr="000F3D2D" w:rsidSect="00F01215">
      <w:pgSz w:w="15840" w:h="12240" w:orient="landscape"/>
      <w:pgMar w:top="1701" w:right="1134" w:bottom="850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4E3"/>
    <w:multiLevelType w:val="multilevel"/>
    <w:tmpl w:val="6678A1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83BF4"/>
    <w:multiLevelType w:val="multilevel"/>
    <w:tmpl w:val="6D3AD7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CA1"/>
    <w:multiLevelType w:val="multilevel"/>
    <w:tmpl w:val="A290EF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66E22"/>
    <w:multiLevelType w:val="multilevel"/>
    <w:tmpl w:val="EAF436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7348B"/>
    <w:multiLevelType w:val="multilevel"/>
    <w:tmpl w:val="D4706D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6C"/>
    <w:rsid w:val="000F3D2D"/>
    <w:rsid w:val="00205BF5"/>
    <w:rsid w:val="00257A48"/>
    <w:rsid w:val="002A1F5D"/>
    <w:rsid w:val="003673CB"/>
    <w:rsid w:val="00697582"/>
    <w:rsid w:val="0075588D"/>
    <w:rsid w:val="00842178"/>
    <w:rsid w:val="008A25BD"/>
    <w:rsid w:val="00944A6C"/>
    <w:rsid w:val="00BF08DC"/>
    <w:rsid w:val="00E95976"/>
    <w:rsid w:val="00F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8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8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news/nmt-2023-z-matematyky-de-projty-demonstratsijnyj-te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us.org.ua/news/vstupnyky-mozhut-projty-demonstratsijnyj-nmt-z-ukrayinskoyi-mo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s.org.ua/news/tema-zakryta-krapka-rada-zatverdyla-format-provedennya-nmt-2023/" TargetMode="External"/></Relationships>
</file>

<file path=word/theme/theme1.xml><?xml version="1.0" encoding="utf-8"?>
<a:theme xmlns:a="http://schemas.openxmlformats.org/drawingml/2006/main" name="Сектор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Виктор Вячеславович</cp:lastModifiedBy>
  <cp:revision>11</cp:revision>
  <dcterms:created xsi:type="dcterms:W3CDTF">2023-03-13T08:16:00Z</dcterms:created>
  <dcterms:modified xsi:type="dcterms:W3CDTF">2023-03-13T10:46:00Z</dcterms:modified>
</cp:coreProperties>
</file>